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FF" w:rsidRDefault="002F7EFF" w:rsidP="002F7EFF">
      <w:pPr>
        <w:shd w:val="clear" w:color="auto" w:fill="CCCCCC"/>
        <w:spacing w:line="360" w:lineRule="auto"/>
        <w:jc w:val="center"/>
      </w:pPr>
      <w:r>
        <w:rPr>
          <w:b/>
        </w:rPr>
        <w:t>ΕΝΝΟΙΑ ΚΑΙ ΕΙΔΗ ΤΗΣ ΔΙΚΑΙΟΠΡΑΞΙΑΣ</w:t>
      </w:r>
    </w:p>
    <w:p w:rsidR="002F7EFF" w:rsidRDefault="002F7EFF" w:rsidP="002F7EFF">
      <w:pPr>
        <w:spacing w:line="360" w:lineRule="auto"/>
        <w:jc w:val="center"/>
      </w:pPr>
    </w:p>
    <w:p w:rsidR="002F7EFF" w:rsidRDefault="002F7EFF" w:rsidP="002F7EFF">
      <w:pPr>
        <w:spacing w:line="360" w:lineRule="auto"/>
        <w:jc w:val="both"/>
        <w:rPr>
          <w:sz w:val="22"/>
          <w:szCs w:val="22"/>
        </w:rPr>
      </w:pPr>
      <w:r>
        <w:rPr>
          <w:b/>
          <w:sz w:val="22"/>
          <w:szCs w:val="22"/>
        </w:rPr>
        <w:t>Έννοια δικαιοπραξίας</w:t>
      </w:r>
    </w:p>
    <w:p w:rsidR="002F7EFF" w:rsidRDefault="002F7EFF" w:rsidP="002F7EFF">
      <w:pPr>
        <w:spacing w:line="360" w:lineRule="auto"/>
        <w:jc w:val="both"/>
        <w:rPr>
          <w:sz w:val="22"/>
          <w:szCs w:val="22"/>
        </w:rPr>
      </w:pPr>
      <w:r>
        <w:rPr>
          <w:sz w:val="22"/>
          <w:szCs w:val="22"/>
        </w:rPr>
        <w:t xml:space="preserve">Δικαιοπραξία είναι το πραγματικό, το οποίο περιέχει δήλωση (ή πράξη) βουλήσεως και το οποίο αναγνωρίζεται από τον νόμο ως λόγος για να επέλθει η έννομη συνέπεια που θέλησε ο </w:t>
      </w:r>
      <w:proofErr w:type="spellStart"/>
      <w:r>
        <w:rPr>
          <w:sz w:val="22"/>
          <w:szCs w:val="22"/>
        </w:rPr>
        <w:t>δικαιοπρακτών</w:t>
      </w:r>
      <w:proofErr w:type="spellEnd"/>
      <w:r>
        <w:rPr>
          <w:sz w:val="22"/>
          <w:szCs w:val="22"/>
        </w:rPr>
        <w:t>. Ως πραγματικό νοείται το σύνολο των γεγονότων, από τα οποία ο νόμος εξαρτά ορισμένη έννομη συνέπεια.</w:t>
      </w:r>
    </w:p>
    <w:p w:rsidR="002F7EFF" w:rsidRDefault="002F7EFF" w:rsidP="002F7EFF">
      <w:pPr>
        <w:spacing w:line="360" w:lineRule="auto"/>
        <w:jc w:val="both"/>
        <w:rPr>
          <w:sz w:val="22"/>
          <w:szCs w:val="22"/>
        </w:rPr>
      </w:pPr>
    </w:p>
    <w:p w:rsidR="002F7EFF" w:rsidRDefault="002F7EFF" w:rsidP="002F7EFF">
      <w:pPr>
        <w:spacing w:line="360" w:lineRule="auto"/>
        <w:jc w:val="both"/>
        <w:rPr>
          <w:sz w:val="22"/>
          <w:szCs w:val="22"/>
        </w:rPr>
      </w:pPr>
      <w:r>
        <w:rPr>
          <w:b/>
          <w:sz w:val="22"/>
          <w:szCs w:val="22"/>
        </w:rPr>
        <w:t>Στοιχεία της δικαιοπραξίας</w:t>
      </w:r>
    </w:p>
    <w:p w:rsidR="002F7EFF" w:rsidRDefault="002F7EFF" w:rsidP="002F7EFF">
      <w:pPr>
        <w:spacing w:line="360" w:lineRule="auto"/>
        <w:jc w:val="both"/>
        <w:rPr>
          <w:sz w:val="22"/>
          <w:szCs w:val="22"/>
        </w:rPr>
      </w:pPr>
      <w:r>
        <w:rPr>
          <w:sz w:val="22"/>
          <w:szCs w:val="22"/>
          <w:u w:val="single"/>
        </w:rPr>
        <w:t>(α) Δήλωση βουλήσεως ή πράξη βουλήσεως</w:t>
      </w:r>
    </w:p>
    <w:p w:rsidR="002F7EFF" w:rsidRDefault="002F7EFF" w:rsidP="002F7EFF">
      <w:pPr>
        <w:spacing w:line="360" w:lineRule="auto"/>
        <w:jc w:val="both"/>
        <w:rPr>
          <w:sz w:val="22"/>
          <w:szCs w:val="22"/>
        </w:rPr>
      </w:pPr>
      <w:r>
        <w:rPr>
          <w:sz w:val="22"/>
          <w:szCs w:val="22"/>
        </w:rPr>
        <w:t>Ως δήλωση ή πράξη βουλήσεως εννοείται η εξωτερίκευση ορισμένης βουλήσεως, έτσι ώστε να καταστεί γνωστή. Είναι απαραίτητο στοιχείο για να επέλθουν οι επιδιωκόμενες έννομες συνέπειες.</w:t>
      </w:r>
    </w:p>
    <w:p w:rsidR="002F7EFF" w:rsidRDefault="002F7EFF" w:rsidP="002F7EFF">
      <w:pPr>
        <w:spacing w:line="360" w:lineRule="auto"/>
        <w:jc w:val="both"/>
        <w:rPr>
          <w:sz w:val="22"/>
          <w:szCs w:val="22"/>
        </w:rPr>
      </w:pPr>
      <w:r>
        <w:rPr>
          <w:sz w:val="22"/>
          <w:szCs w:val="22"/>
          <w:u w:val="single"/>
        </w:rPr>
        <w:t>(β) Έννομη συνέπεια</w:t>
      </w:r>
    </w:p>
    <w:p w:rsidR="002F7EFF" w:rsidRDefault="002F7EFF" w:rsidP="002F7EFF">
      <w:pPr>
        <w:spacing w:line="360" w:lineRule="auto"/>
        <w:jc w:val="both"/>
        <w:rPr>
          <w:sz w:val="22"/>
          <w:szCs w:val="22"/>
        </w:rPr>
      </w:pPr>
      <w:r>
        <w:rPr>
          <w:sz w:val="22"/>
          <w:szCs w:val="22"/>
        </w:rPr>
        <w:t>Η δήλωση βουλήσεως πρέπει να κατευθύνεται στην παραγωγή μιας έννομης συνέπειας, η οποία συνδέεται από τον νόμο με αυτή τη δήλωση βουλήσεως. Το στοιχείο αυτό της δικαιοπραξίας καλείται δικαιοπρακτική βούληση.</w:t>
      </w:r>
    </w:p>
    <w:p w:rsidR="002F7EFF" w:rsidRDefault="002F7EFF" w:rsidP="002F7EFF">
      <w:pPr>
        <w:spacing w:line="360" w:lineRule="auto"/>
        <w:jc w:val="both"/>
        <w:rPr>
          <w:sz w:val="22"/>
          <w:szCs w:val="22"/>
        </w:rPr>
      </w:pPr>
      <w:r>
        <w:rPr>
          <w:sz w:val="22"/>
          <w:szCs w:val="22"/>
          <w:u w:val="single"/>
        </w:rPr>
        <w:t>(γ) Ηθελημένη έννομη συνέπεια</w:t>
      </w:r>
    </w:p>
    <w:p w:rsidR="002F7EFF" w:rsidRDefault="002F7EFF" w:rsidP="002F7EFF">
      <w:pPr>
        <w:spacing w:line="360" w:lineRule="auto"/>
        <w:jc w:val="both"/>
        <w:rPr>
          <w:sz w:val="22"/>
          <w:szCs w:val="22"/>
        </w:rPr>
      </w:pPr>
      <w:r>
        <w:rPr>
          <w:sz w:val="22"/>
          <w:szCs w:val="22"/>
        </w:rPr>
        <w:t xml:space="preserve">Ο </w:t>
      </w:r>
      <w:proofErr w:type="spellStart"/>
      <w:r>
        <w:rPr>
          <w:sz w:val="22"/>
          <w:szCs w:val="22"/>
        </w:rPr>
        <w:t>δικαιοπρακτών</w:t>
      </w:r>
      <w:proofErr w:type="spellEnd"/>
      <w:r>
        <w:rPr>
          <w:sz w:val="22"/>
          <w:szCs w:val="22"/>
        </w:rPr>
        <w:t xml:space="preserve"> πρέπει να γνωρίζει και να επιθυμεί, η συγκεκριμένη δήλωσή του να επιφέρει ορισμένο έννομο αποτέλεσμα.</w:t>
      </w:r>
    </w:p>
    <w:p w:rsidR="002F7EFF" w:rsidRDefault="002F7EFF" w:rsidP="002F7EFF">
      <w:pPr>
        <w:spacing w:line="360" w:lineRule="auto"/>
        <w:jc w:val="both"/>
        <w:rPr>
          <w:sz w:val="22"/>
          <w:szCs w:val="22"/>
        </w:rPr>
      </w:pPr>
      <w:r>
        <w:rPr>
          <w:sz w:val="22"/>
          <w:szCs w:val="22"/>
        </w:rPr>
        <w:t xml:space="preserve">Η </w:t>
      </w:r>
      <w:proofErr w:type="spellStart"/>
      <w:r>
        <w:rPr>
          <w:sz w:val="22"/>
          <w:szCs w:val="22"/>
        </w:rPr>
        <w:t>διακιοπραξία</w:t>
      </w:r>
      <w:proofErr w:type="spellEnd"/>
      <w:r>
        <w:rPr>
          <w:sz w:val="22"/>
          <w:szCs w:val="22"/>
        </w:rPr>
        <w:t xml:space="preserve"> δεν επηρεάζει, τα συμφέροντα τρίτων προσώπων, άλλων από τα υποκείμενα της δικαιοπραξίας, εκτός εάν  οι τρίτοι εκφράσουν την επιθυμία τους να δεσμεύονται από τις έννομες συνέπειες της πχ σύμβαση υπέρ τρίτου.</w:t>
      </w:r>
    </w:p>
    <w:p w:rsidR="002F7EFF" w:rsidRDefault="002F7EFF" w:rsidP="002F7EFF">
      <w:pPr>
        <w:spacing w:line="360" w:lineRule="auto"/>
        <w:jc w:val="both"/>
        <w:rPr>
          <w:sz w:val="22"/>
          <w:szCs w:val="22"/>
        </w:rPr>
      </w:pPr>
      <w:r>
        <w:rPr>
          <w:sz w:val="22"/>
          <w:szCs w:val="22"/>
          <w:u w:val="single"/>
        </w:rPr>
        <w:t xml:space="preserve">(δ) Στοιχεία τύπων </w:t>
      </w:r>
      <w:proofErr w:type="spellStart"/>
      <w:r>
        <w:rPr>
          <w:sz w:val="22"/>
          <w:szCs w:val="22"/>
          <w:u w:val="single"/>
        </w:rPr>
        <w:t>δικαιοπρακτών</w:t>
      </w:r>
      <w:proofErr w:type="spellEnd"/>
    </w:p>
    <w:p w:rsidR="002F7EFF" w:rsidRDefault="002F7EFF" w:rsidP="002F7EFF">
      <w:pPr>
        <w:numPr>
          <w:ilvl w:val="0"/>
          <w:numId w:val="1"/>
        </w:numPr>
        <w:spacing w:line="360" w:lineRule="auto"/>
        <w:jc w:val="both"/>
        <w:rPr>
          <w:sz w:val="22"/>
          <w:szCs w:val="22"/>
        </w:rPr>
      </w:pPr>
      <w:r>
        <w:rPr>
          <w:sz w:val="22"/>
          <w:szCs w:val="22"/>
        </w:rPr>
        <w:t>Ουσιώδη στοιχεία</w:t>
      </w:r>
    </w:p>
    <w:p w:rsidR="002F7EFF" w:rsidRDefault="002F7EFF" w:rsidP="002F7EFF">
      <w:pPr>
        <w:spacing w:line="360" w:lineRule="auto"/>
        <w:ind w:left="720"/>
        <w:jc w:val="both"/>
        <w:rPr>
          <w:sz w:val="22"/>
          <w:szCs w:val="22"/>
        </w:rPr>
      </w:pPr>
      <w:r>
        <w:rPr>
          <w:sz w:val="22"/>
          <w:szCs w:val="22"/>
        </w:rPr>
        <w:t>Τα ουσιώδη στοιχεία οριοθετούν ορισμένο τύπο δικαιοπραξίας από τους υπόλοιπους τύπους δικαιοπραξίας.</w:t>
      </w:r>
    </w:p>
    <w:p w:rsidR="002F7EFF" w:rsidRDefault="002F7EFF" w:rsidP="002F7EFF">
      <w:pPr>
        <w:numPr>
          <w:ilvl w:val="0"/>
          <w:numId w:val="1"/>
        </w:numPr>
        <w:spacing w:line="360" w:lineRule="auto"/>
        <w:jc w:val="both"/>
        <w:rPr>
          <w:sz w:val="22"/>
          <w:szCs w:val="22"/>
        </w:rPr>
      </w:pPr>
      <w:r>
        <w:rPr>
          <w:sz w:val="22"/>
          <w:szCs w:val="22"/>
        </w:rPr>
        <w:t>Επουσιώδη στοιχεία.</w:t>
      </w:r>
    </w:p>
    <w:p w:rsidR="002F7EFF" w:rsidRDefault="002F7EFF" w:rsidP="002F7EFF">
      <w:pPr>
        <w:spacing w:line="360" w:lineRule="auto"/>
        <w:ind w:left="720"/>
        <w:jc w:val="both"/>
        <w:rPr>
          <w:sz w:val="22"/>
          <w:szCs w:val="22"/>
        </w:rPr>
      </w:pPr>
      <w:r>
        <w:rPr>
          <w:sz w:val="22"/>
          <w:szCs w:val="22"/>
        </w:rPr>
        <w:t>Αυτά τα στοιχεία δεν μεταβάλλουν τον τύπο της δικαιοπραξίας, όταν προστίθενται σε αυτήν αλλά εισάγουν αποκλίσεις από διατάξεις εκδοτικού δικαίου ή ρυθμίζουν θέματα που δεν προβλέπονται από τον νόμο.</w:t>
      </w:r>
    </w:p>
    <w:p w:rsidR="002F7EFF" w:rsidRDefault="002F7EFF" w:rsidP="002F7EFF">
      <w:pPr>
        <w:spacing w:line="360" w:lineRule="auto"/>
        <w:ind w:left="720"/>
        <w:jc w:val="both"/>
        <w:rPr>
          <w:sz w:val="22"/>
          <w:szCs w:val="22"/>
        </w:rPr>
      </w:pPr>
      <w:r>
        <w:rPr>
          <w:sz w:val="22"/>
          <w:szCs w:val="22"/>
        </w:rPr>
        <w:t>Διακρίνονται σε φυσικά και πρόσθετα (ή τυχαία) στοιχεία.</w:t>
      </w:r>
    </w:p>
    <w:p w:rsidR="002F7EFF" w:rsidRDefault="002F7EFF" w:rsidP="002F7EFF">
      <w:pPr>
        <w:spacing w:line="360" w:lineRule="auto"/>
        <w:jc w:val="both"/>
        <w:rPr>
          <w:sz w:val="22"/>
          <w:szCs w:val="22"/>
        </w:rPr>
      </w:pPr>
    </w:p>
    <w:p w:rsidR="002F7EFF" w:rsidRDefault="002F7EFF" w:rsidP="002F7EFF">
      <w:pPr>
        <w:spacing w:line="360" w:lineRule="auto"/>
        <w:jc w:val="both"/>
        <w:rPr>
          <w:sz w:val="22"/>
          <w:szCs w:val="22"/>
        </w:rPr>
      </w:pPr>
      <w:r>
        <w:rPr>
          <w:b/>
          <w:sz w:val="22"/>
          <w:szCs w:val="22"/>
        </w:rPr>
        <w:t>Γενικό και ειδικό πραγματικό της δικαιοπραξίας</w:t>
      </w:r>
    </w:p>
    <w:p w:rsidR="002F7EFF" w:rsidRDefault="002F7EFF" w:rsidP="002F7EFF">
      <w:pPr>
        <w:spacing w:line="360" w:lineRule="auto"/>
        <w:jc w:val="both"/>
        <w:rPr>
          <w:sz w:val="22"/>
          <w:szCs w:val="22"/>
        </w:rPr>
      </w:pPr>
      <w:r>
        <w:rPr>
          <w:sz w:val="22"/>
          <w:szCs w:val="22"/>
        </w:rPr>
        <w:t>Γενικό πραγματικό της δικαιοπραξίας είναι το σύνολο των νομικών γεγονότων από τα οποία ο νόμος εξαρτά την επέλευση της έννομης συνέπειας (μαζί και το ειδικό πραγματικό).</w:t>
      </w:r>
    </w:p>
    <w:p w:rsidR="002F7EFF" w:rsidRDefault="002F7EFF" w:rsidP="002F7EFF">
      <w:pPr>
        <w:spacing w:line="360" w:lineRule="auto"/>
        <w:jc w:val="both"/>
        <w:rPr>
          <w:sz w:val="22"/>
          <w:szCs w:val="22"/>
        </w:rPr>
      </w:pPr>
    </w:p>
    <w:p w:rsidR="002F7EFF" w:rsidRDefault="002F7EFF" w:rsidP="002F7EFF">
      <w:pPr>
        <w:spacing w:line="360" w:lineRule="auto"/>
        <w:jc w:val="both"/>
        <w:rPr>
          <w:sz w:val="22"/>
          <w:szCs w:val="22"/>
        </w:rPr>
      </w:pPr>
      <w:r>
        <w:rPr>
          <w:b/>
          <w:sz w:val="22"/>
          <w:szCs w:val="22"/>
        </w:rPr>
        <w:t>Άλλες νομικές πράξεις</w:t>
      </w:r>
    </w:p>
    <w:p w:rsidR="002F7EFF" w:rsidRDefault="002F7EFF" w:rsidP="002F7EFF">
      <w:pPr>
        <w:spacing w:line="360" w:lineRule="auto"/>
        <w:jc w:val="both"/>
        <w:rPr>
          <w:sz w:val="22"/>
          <w:szCs w:val="22"/>
        </w:rPr>
      </w:pPr>
      <w:r>
        <w:rPr>
          <w:sz w:val="22"/>
          <w:szCs w:val="22"/>
          <w:u w:val="single"/>
        </w:rPr>
        <w:t xml:space="preserve">(α) </w:t>
      </w:r>
      <w:proofErr w:type="spellStart"/>
      <w:r>
        <w:rPr>
          <w:sz w:val="22"/>
          <w:szCs w:val="22"/>
          <w:u w:val="single"/>
        </w:rPr>
        <w:t>Οιωνεί</w:t>
      </w:r>
      <w:proofErr w:type="spellEnd"/>
      <w:r>
        <w:rPr>
          <w:sz w:val="22"/>
          <w:szCs w:val="22"/>
          <w:u w:val="single"/>
        </w:rPr>
        <w:t xml:space="preserve"> δικαιοπραξία</w:t>
      </w:r>
    </w:p>
    <w:p w:rsidR="002F7EFF" w:rsidRDefault="002F7EFF" w:rsidP="002F7EFF">
      <w:pPr>
        <w:spacing w:line="360" w:lineRule="auto"/>
        <w:jc w:val="both"/>
        <w:rPr>
          <w:sz w:val="22"/>
          <w:szCs w:val="22"/>
        </w:rPr>
      </w:pPr>
      <w:r>
        <w:rPr>
          <w:sz w:val="22"/>
          <w:szCs w:val="22"/>
        </w:rPr>
        <w:t xml:space="preserve">Είναι η εξωτερίκευση βουλήσεως, παραστάσεως ή συναισθήματος, η οποία έχει ως αποτέλεσμα την επέλευση ορισμένης έννομης συνέπειας, ανεξάρτητα από το αν ο </w:t>
      </w:r>
      <w:proofErr w:type="spellStart"/>
      <w:r>
        <w:rPr>
          <w:sz w:val="22"/>
          <w:szCs w:val="22"/>
        </w:rPr>
        <w:t>πράττων</w:t>
      </w:r>
      <w:proofErr w:type="spellEnd"/>
      <w:r>
        <w:rPr>
          <w:sz w:val="22"/>
          <w:szCs w:val="22"/>
        </w:rPr>
        <w:t xml:space="preserve"> την επεδίωξε ή απέβλεψε σε αυτή.</w:t>
      </w:r>
    </w:p>
    <w:p w:rsidR="002F7EFF" w:rsidRDefault="002F7EFF" w:rsidP="002F7EFF">
      <w:pPr>
        <w:spacing w:line="360" w:lineRule="auto"/>
        <w:jc w:val="both"/>
        <w:rPr>
          <w:sz w:val="22"/>
          <w:szCs w:val="22"/>
        </w:rPr>
      </w:pPr>
      <w:r>
        <w:rPr>
          <w:sz w:val="22"/>
          <w:szCs w:val="22"/>
        </w:rPr>
        <w:t xml:space="preserve">Διακρίνονται περαιτέρω σε ανακοινώσεις βουλήσεως (είναι η πράξη με την οποία ο </w:t>
      </w:r>
      <w:proofErr w:type="spellStart"/>
      <w:r>
        <w:rPr>
          <w:sz w:val="22"/>
          <w:szCs w:val="22"/>
        </w:rPr>
        <w:t>πράττων</w:t>
      </w:r>
      <w:proofErr w:type="spellEnd"/>
      <w:r>
        <w:rPr>
          <w:sz w:val="22"/>
          <w:szCs w:val="22"/>
        </w:rPr>
        <w:t xml:space="preserve"> εξωτερικεύει τη βούλησή του να επέλθει στο μέλλον κάποιο πραγματικό γεγονός πχ ο οφειλέτης να εξοφλήσει την οφειλή του) ανακοινώσεις παραστάσεως (είναι η πράξη, με την οποία ο </w:t>
      </w:r>
      <w:proofErr w:type="spellStart"/>
      <w:r>
        <w:rPr>
          <w:sz w:val="22"/>
          <w:szCs w:val="22"/>
        </w:rPr>
        <w:t>πράττων</w:t>
      </w:r>
      <w:proofErr w:type="spellEnd"/>
      <w:r>
        <w:rPr>
          <w:sz w:val="22"/>
          <w:szCs w:val="22"/>
        </w:rPr>
        <w:t xml:space="preserve"> γνωστοποιεί σε άλλον κάποιο γεγονός του παρελθόντος ή του παρόντος πχ ο </w:t>
      </w:r>
      <w:proofErr w:type="spellStart"/>
      <w:r>
        <w:rPr>
          <w:sz w:val="22"/>
          <w:szCs w:val="22"/>
        </w:rPr>
        <w:t>εκδοχέας</w:t>
      </w:r>
      <w:proofErr w:type="spellEnd"/>
      <w:r>
        <w:rPr>
          <w:sz w:val="22"/>
          <w:szCs w:val="22"/>
        </w:rPr>
        <w:t xml:space="preserve"> </w:t>
      </w:r>
      <w:proofErr w:type="spellStart"/>
      <w:r>
        <w:rPr>
          <w:sz w:val="22"/>
          <w:szCs w:val="22"/>
        </w:rPr>
        <w:t>αναγγέλει</w:t>
      </w:r>
      <w:proofErr w:type="spellEnd"/>
      <w:r>
        <w:rPr>
          <w:sz w:val="22"/>
          <w:szCs w:val="22"/>
        </w:rPr>
        <w:t xml:space="preserve"> στον οφειλέτη ότι ο δανειστής του εκχώρησε την απαίτηση, η διαφορά με την ανακοίνωση βουλήσεως είναι ότι γνωστοποιείται ένα μελλοντικό ενώ με την ανακοίνωση  παράστασης γνωστοποιείται ορισμένο γεγονός που έχει ήδη συμβεί) και ανακοινώσεις </w:t>
      </w:r>
      <w:proofErr w:type="spellStart"/>
      <w:r>
        <w:rPr>
          <w:sz w:val="22"/>
          <w:szCs w:val="22"/>
        </w:rPr>
        <w:t>συναισθήματος(εντάσσεται</w:t>
      </w:r>
      <w:proofErr w:type="spellEnd"/>
      <w:r>
        <w:rPr>
          <w:sz w:val="22"/>
          <w:szCs w:val="22"/>
        </w:rPr>
        <w:t xml:space="preserve"> κυρίως η περίπτωση της παροχής συγνώμης).</w:t>
      </w:r>
    </w:p>
    <w:p w:rsidR="002F7EFF" w:rsidRDefault="002F7EFF" w:rsidP="002F7EFF">
      <w:pPr>
        <w:spacing w:line="360" w:lineRule="auto"/>
        <w:jc w:val="both"/>
        <w:rPr>
          <w:sz w:val="22"/>
          <w:szCs w:val="22"/>
        </w:rPr>
      </w:pPr>
      <w:r>
        <w:rPr>
          <w:sz w:val="22"/>
          <w:szCs w:val="22"/>
          <w:u w:val="single"/>
        </w:rPr>
        <w:t>(β) Υλική πράξη</w:t>
      </w:r>
    </w:p>
    <w:p w:rsidR="002F7EFF" w:rsidRPr="0084778F" w:rsidRDefault="002F7EFF" w:rsidP="002F7EFF">
      <w:pPr>
        <w:spacing w:line="360" w:lineRule="auto"/>
        <w:jc w:val="both"/>
        <w:rPr>
          <w:sz w:val="22"/>
          <w:szCs w:val="22"/>
        </w:rPr>
      </w:pPr>
      <w:r>
        <w:rPr>
          <w:sz w:val="22"/>
          <w:szCs w:val="22"/>
        </w:rPr>
        <w:t xml:space="preserve">Είναι η πράξη με την οποία προκαλείται μεταβολή στο εξωτερικό υλικό κόσμο, προς την οποία μεταβολή και μόνο συνδέεται ορισμένη έννομη συνέπεια. Τέτοια είναι η </w:t>
      </w:r>
      <w:proofErr w:type="spellStart"/>
      <w:r>
        <w:rPr>
          <w:sz w:val="22"/>
          <w:szCs w:val="22"/>
        </w:rPr>
        <w:t>ειδοποιία</w:t>
      </w:r>
      <w:proofErr w:type="spellEnd"/>
      <w:r>
        <w:rPr>
          <w:sz w:val="22"/>
          <w:szCs w:val="22"/>
        </w:rPr>
        <w:t>, η εύρεση απολωλότος, η πνευματική δημιουργία κλπ.</w:t>
      </w:r>
    </w:p>
    <w:p w:rsidR="002F7EFF" w:rsidRDefault="002F7EFF" w:rsidP="002F7EFF">
      <w:pPr>
        <w:spacing w:line="360" w:lineRule="auto"/>
        <w:jc w:val="both"/>
        <w:rPr>
          <w:sz w:val="22"/>
          <w:szCs w:val="22"/>
        </w:rPr>
      </w:pPr>
      <w:r>
        <w:rPr>
          <w:sz w:val="22"/>
          <w:szCs w:val="22"/>
          <w:u w:val="single"/>
        </w:rPr>
        <w:t>Παράδειγμα</w:t>
      </w:r>
    </w:p>
    <w:p w:rsidR="002F7EFF" w:rsidRDefault="002F7EFF" w:rsidP="002F7EFF">
      <w:pPr>
        <w:spacing w:line="360" w:lineRule="auto"/>
        <w:jc w:val="both"/>
        <w:rPr>
          <w:sz w:val="22"/>
          <w:szCs w:val="22"/>
        </w:rPr>
      </w:pPr>
      <w:r>
        <w:rPr>
          <w:sz w:val="22"/>
          <w:szCs w:val="22"/>
        </w:rPr>
        <w:t xml:space="preserve">Ο εξάχρονος Α βρήκε στον δρόμο ένα πολύτιμο κόσμημα και το εμπιστεύθηκε στη θεία του Β, η οποία το παρέδωσε στην αστυνομία. Εάν βρεθεί ο δικαιούχος, η αξίωση για τα εύρετρα ανήκει στον Α και όχι στην Β, διότι </w:t>
      </w:r>
      <w:proofErr w:type="spellStart"/>
      <w:r>
        <w:rPr>
          <w:sz w:val="22"/>
          <w:szCs w:val="22"/>
        </w:rPr>
        <w:t>ευρέτης</w:t>
      </w:r>
      <w:proofErr w:type="spellEnd"/>
      <w:r>
        <w:rPr>
          <w:sz w:val="22"/>
          <w:szCs w:val="22"/>
        </w:rPr>
        <w:t xml:space="preserve"> με την έννοια της ΑΚ 1081 είναι ο Α και η εύρεση απολωλότος αποτελεί υλική πράξη. Επομένως, είναι αδιάφορο το ότι ο Α δεν έχει δικαιοπρακτική ικανότητα.</w:t>
      </w:r>
    </w:p>
    <w:p w:rsidR="002F7EFF" w:rsidRDefault="002F7EFF" w:rsidP="002F7EFF">
      <w:pPr>
        <w:spacing w:line="360" w:lineRule="auto"/>
        <w:jc w:val="both"/>
        <w:rPr>
          <w:sz w:val="22"/>
          <w:szCs w:val="22"/>
        </w:rPr>
      </w:pPr>
      <w:r>
        <w:rPr>
          <w:sz w:val="22"/>
          <w:szCs w:val="22"/>
          <w:u w:val="single"/>
        </w:rPr>
        <w:t>(γ) Μεικτή υλική πράξη</w:t>
      </w:r>
    </w:p>
    <w:p w:rsidR="002F7EFF" w:rsidRDefault="002F7EFF" w:rsidP="002F7EFF">
      <w:pPr>
        <w:spacing w:line="360" w:lineRule="auto"/>
        <w:jc w:val="both"/>
        <w:rPr>
          <w:sz w:val="22"/>
          <w:szCs w:val="22"/>
        </w:rPr>
      </w:pPr>
      <w:r>
        <w:rPr>
          <w:sz w:val="22"/>
          <w:szCs w:val="22"/>
        </w:rPr>
        <w:t xml:space="preserve">Είναι η υλική πράξη, η τέλεση της οποίας οδηγεί σε αποτέλεσμα το οποίο ανάγεται στη βούληση του </w:t>
      </w:r>
      <w:proofErr w:type="spellStart"/>
      <w:r>
        <w:rPr>
          <w:sz w:val="22"/>
          <w:szCs w:val="22"/>
        </w:rPr>
        <w:t>πράττοντος</w:t>
      </w:r>
      <w:proofErr w:type="spellEnd"/>
      <w:r>
        <w:rPr>
          <w:sz w:val="22"/>
          <w:szCs w:val="22"/>
        </w:rPr>
        <w:t>. Έτσι πχ η κτήση εκούσιας κατοικίας ως μεικτή υλική πράξη απαρτίζεται από δύο στοιχεία</w:t>
      </w:r>
      <w:r w:rsidRPr="0084778F">
        <w:rPr>
          <w:sz w:val="22"/>
          <w:szCs w:val="22"/>
        </w:rPr>
        <w:t>:</w:t>
      </w:r>
      <w:r>
        <w:rPr>
          <w:sz w:val="22"/>
          <w:szCs w:val="22"/>
        </w:rPr>
        <w:t xml:space="preserve"> το υλικό στοιχείο της πραγματική εγκατάστασης σε έναν τόπο και το βουλητικό στοιχείο της μόνιμης εγκατάστασης δηλ. της πρόθεσης του προσώπου για μόνιμη και σταθερή παραμονή στον συγκεκριμένο τόπο. Μεικτή υλική πράξη αποτελεί επίσης η διοίκηση </w:t>
      </w:r>
      <w:proofErr w:type="spellStart"/>
      <w:r>
        <w:rPr>
          <w:sz w:val="22"/>
          <w:szCs w:val="22"/>
        </w:rPr>
        <w:t>αλλοτρίων</w:t>
      </w:r>
      <w:proofErr w:type="spellEnd"/>
      <w:r>
        <w:rPr>
          <w:sz w:val="22"/>
          <w:szCs w:val="22"/>
        </w:rPr>
        <w:t xml:space="preserve"> η  οποία απαιτεί εκτός από την υλική πράξη της διοίκησης και τη συνείδηση του διοικητή ότι πρόκειται για </w:t>
      </w:r>
      <w:proofErr w:type="spellStart"/>
      <w:r>
        <w:rPr>
          <w:sz w:val="22"/>
          <w:szCs w:val="22"/>
        </w:rPr>
        <w:t>αλλότροια</w:t>
      </w:r>
      <w:proofErr w:type="spellEnd"/>
      <w:r>
        <w:rPr>
          <w:sz w:val="22"/>
          <w:szCs w:val="22"/>
        </w:rPr>
        <w:t xml:space="preserve"> υπόθεση.</w:t>
      </w:r>
    </w:p>
    <w:p w:rsidR="002F7EFF" w:rsidRDefault="002F7EFF" w:rsidP="002F7EFF">
      <w:pPr>
        <w:spacing w:line="360" w:lineRule="auto"/>
        <w:jc w:val="both"/>
        <w:rPr>
          <w:sz w:val="22"/>
          <w:szCs w:val="22"/>
        </w:rPr>
      </w:pPr>
      <w:r>
        <w:rPr>
          <w:sz w:val="22"/>
          <w:szCs w:val="22"/>
          <w:u w:val="single"/>
        </w:rPr>
        <w:t>(δ) Δικαιοπρακτική παράλειψη</w:t>
      </w:r>
    </w:p>
    <w:p w:rsidR="002F7EFF" w:rsidRDefault="002F7EFF" w:rsidP="002F7EFF">
      <w:pPr>
        <w:spacing w:line="360" w:lineRule="auto"/>
        <w:jc w:val="both"/>
        <w:rPr>
          <w:sz w:val="22"/>
          <w:szCs w:val="22"/>
        </w:rPr>
      </w:pPr>
      <w:r>
        <w:rPr>
          <w:sz w:val="22"/>
          <w:szCs w:val="22"/>
        </w:rPr>
        <w:t>Γίνεται λόγος, όταν στην παράλειψη δηλώσεως ή (διαφορετικά) στη σιωπή του προσώπου ο νόμος αποδίδει την έννοια δηλώσεως βουλήσεως ορισμένου (θετικού ή αρνητικού) περιεχομένου η οποία μάλιστα συνδέεται με την επέλευση ορισμένων έννομων αποτελεσμάτων.</w:t>
      </w:r>
    </w:p>
    <w:p w:rsidR="002F7EFF" w:rsidRDefault="002F7EFF" w:rsidP="002F7EFF">
      <w:pPr>
        <w:spacing w:line="360" w:lineRule="auto"/>
        <w:jc w:val="both"/>
        <w:rPr>
          <w:sz w:val="22"/>
          <w:szCs w:val="22"/>
        </w:rPr>
      </w:pPr>
      <w:r>
        <w:rPr>
          <w:sz w:val="22"/>
          <w:szCs w:val="22"/>
        </w:rPr>
        <w:lastRenderedPageBreak/>
        <w:t>Πρόκειται για μια περίπτωση νομικού πλάσματος όπου τα αποτελέσματα μιας παράλειψης δικαιοπρακτικής δήλωσης εξομοιώνονται με αυτά της ενέργειας μίας δικαιοπραξίας. Δικαιοπρακτικές παραλείψεις είναι πχ η παράλειψη του κληρονόμου να αποποιηθεί την κληρονομιά, την οποία ο νόμος εξομοιώνει με δήλωση αποδοχής.</w:t>
      </w:r>
    </w:p>
    <w:p w:rsidR="002F7EFF" w:rsidRDefault="002F7EFF" w:rsidP="002F7EFF">
      <w:pPr>
        <w:spacing w:line="360" w:lineRule="auto"/>
        <w:jc w:val="both"/>
        <w:rPr>
          <w:sz w:val="22"/>
          <w:szCs w:val="22"/>
        </w:rPr>
      </w:pPr>
    </w:p>
    <w:p w:rsidR="002F7EFF" w:rsidRDefault="002F7EFF" w:rsidP="002F7EFF">
      <w:pPr>
        <w:shd w:val="clear" w:color="auto" w:fill="CCCCCC"/>
        <w:spacing w:line="360" w:lineRule="auto"/>
        <w:jc w:val="center"/>
      </w:pPr>
      <w:r>
        <w:rPr>
          <w:b/>
        </w:rPr>
        <w:t>ΔΙΑΚΡΙΣΕΙΣ ΤΩΝ ΔΙΚΑΙΟΠΡΑΞΙΩΝ</w:t>
      </w:r>
    </w:p>
    <w:p w:rsidR="002F7EFF" w:rsidRDefault="002F7EFF" w:rsidP="002F7EFF">
      <w:pPr>
        <w:spacing w:line="360" w:lineRule="auto"/>
        <w:jc w:val="center"/>
      </w:pPr>
    </w:p>
    <w:p w:rsidR="002F7EFF" w:rsidRDefault="002F7EFF" w:rsidP="002F7EFF">
      <w:pPr>
        <w:spacing w:line="360" w:lineRule="auto"/>
        <w:jc w:val="both"/>
        <w:rPr>
          <w:sz w:val="22"/>
          <w:szCs w:val="22"/>
        </w:rPr>
      </w:pPr>
      <w:r>
        <w:rPr>
          <w:b/>
          <w:sz w:val="22"/>
          <w:szCs w:val="22"/>
        </w:rPr>
        <w:t>Μονομερείς και πολυμερείς δικαιοπραξίες</w:t>
      </w:r>
    </w:p>
    <w:p w:rsidR="002F7EFF" w:rsidRDefault="002F7EFF" w:rsidP="002F7EFF">
      <w:pPr>
        <w:spacing w:line="360" w:lineRule="auto"/>
        <w:jc w:val="both"/>
        <w:rPr>
          <w:sz w:val="22"/>
          <w:szCs w:val="22"/>
        </w:rPr>
      </w:pPr>
      <w:r>
        <w:rPr>
          <w:sz w:val="22"/>
          <w:szCs w:val="22"/>
          <w:u w:val="single"/>
        </w:rPr>
        <w:t>(α) Μονομερείς δικαιοπραξίες</w:t>
      </w:r>
    </w:p>
    <w:p w:rsidR="002F7EFF" w:rsidRDefault="002F7EFF" w:rsidP="002F7EFF">
      <w:pPr>
        <w:spacing w:line="360" w:lineRule="auto"/>
        <w:jc w:val="both"/>
        <w:rPr>
          <w:sz w:val="22"/>
          <w:szCs w:val="22"/>
        </w:rPr>
      </w:pPr>
      <w:r>
        <w:rPr>
          <w:sz w:val="22"/>
          <w:szCs w:val="22"/>
        </w:rPr>
        <w:t>Είναι οι δικαιοπραξίες στο (ειδικό) πραγματικό των οποίων περιέχεται η δήλωση βουλήσεως ενός μόνο προσώπου.</w:t>
      </w:r>
    </w:p>
    <w:p w:rsidR="002F7EFF" w:rsidRDefault="002F7EFF" w:rsidP="002F7EFF">
      <w:pPr>
        <w:spacing w:line="360" w:lineRule="auto"/>
        <w:jc w:val="both"/>
        <w:rPr>
          <w:sz w:val="22"/>
          <w:szCs w:val="22"/>
        </w:rPr>
      </w:pPr>
      <w:r>
        <w:rPr>
          <w:sz w:val="22"/>
          <w:szCs w:val="22"/>
        </w:rPr>
        <w:t xml:space="preserve">Τέτοιες είναι η ιδρυτική πράξη ιδρύματος, η πληρεξουσιότητα, η καταγγελία μίσθωσης αόριστης διάρκειας, η διαθήκη κλπ. Διακρίνονται σε </w:t>
      </w:r>
      <w:proofErr w:type="spellStart"/>
      <w:r>
        <w:rPr>
          <w:sz w:val="22"/>
          <w:szCs w:val="22"/>
        </w:rPr>
        <w:t>απευθυντέες</w:t>
      </w:r>
      <w:proofErr w:type="spellEnd"/>
      <w:r>
        <w:rPr>
          <w:sz w:val="22"/>
          <w:szCs w:val="22"/>
        </w:rPr>
        <w:t xml:space="preserve"> (απαιτείται η </w:t>
      </w:r>
      <w:proofErr w:type="spellStart"/>
      <w:r>
        <w:rPr>
          <w:sz w:val="22"/>
          <w:szCs w:val="22"/>
        </w:rPr>
        <w:t>περιέλευση</w:t>
      </w:r>
      <w:proofErr w:type="spellEnd"/>
      <w:r>
        <w:rPr>
          <w:sz w:val="22"/>
          <w:szCs w:val="22"/>
        </w:rPr>
        <w:t xml:space="preserve"> της δήλωσης βουλήσεως σε άλλο πρόσωπο) και μη </w:t>
      </w:r>
      <w:proofErr w:type="spellStart"/>
      <w:r>
        <w:rPr>
          <w:sz w:val="22"/>
          <w:szCs w:val="22"/>
        </w:rPr>
        <w:t>απευθυντέες</w:t>
      </w:r>
      <w:proofErr w:type="spellEnd"/>
      <w:r>
        <w:rPr>
          <w:sz w:val="22"/>
          <w:szCs w:val="22"/>
        </w:rPr>
        <w:t xml:space="preserve"> (όπου δεν απαιτείται).</w:t>
      </w:r>
    </w:p>
    <w:p w:rsidR="002F7EFF" w:rsidRDefault="002F7EFF" w:rsidP="002F7EFF">
      <w:pPr>
        <w:spacing w:line="360" w:lineRule="auto"/>
        <w:jc w:val="both"/>
        <w:rPr>
          <w:sz w:val="22"/>
          <w:szCs w:val="22"/>
        </w:rPr>
      </w:pPr>
      <w:r>
        <w:rPr>
          <w:sz w:val="22"/>
          <w:szCs w:val="22"/>
          <w:u w:val="single"/>
        </w:rPr>
        <w:t>Παράδειγμα</w:t>
      </w:r>
    </w:p>
    <w:p w:rsidR="002F7EFF" w:rsidRDefault="002F7EFF" w:rsidP="002F7EFF">
      <w:pPr>
        <w:spacing w:line="360" w:lineRule="auto"/>
        <w:jc w:val="both"/>
        <w:rPr>
          <w:sz w:val="22"/>
          <w:szCs w:val="22"/>
        </w:rPr>
      </w:pPr>
      <w:r>
        <w:rPr>
          <w:sz w:val="22"/>
          <w:szCs w:val="22"/>
        </w:rPr>
        <w:t xml:space="preserve">Ο Α, εργοδότης του Β, δηλώνει στους εργαζομένους όπου απουσιάζει ο Β ότι </w:t>
      </w:r>
      <w:proofErr w:type="spellStart"/>
      <w:r>
        <w:rPr>
          <w:sz w:val="22"/>
          <w:szCs w:val="22"/>
        </w:rPr>
        <w:t>καταγγέλει</w:t>
      </w:r>
      <w:proofErr w:type="spellEnd"/>
      <w:r>
        <w:rPr>
          <w:sz w:val="22"/>
          <w:szCs w:val="22"/>
        </w:rPr>
        <w:t xml:space="preserve"> τη σύμβαση του Β λόγω της ανάρμοστης συμπεριφοράς του, επειδή η καταγγελία είναι </w:t>
      </w:r>
      <w:proofErr w:type="spellStart"/>
      <w:r>
        <w:rPr>
          <w:sz w:val="22"/>
          <w:szCs w:val="22"/>
        </w:rPr>
        <w:t>απευθυντέα</w:t>
      </w:r>
      <w:proofErr w:type="spellEnd"/>
      <w:r>
        <w:rPr>
          <w:sz w:val="22"/>
          <w:szCs w:val="22"/>
        </w:rPr>
        <w:t xml:space="preserve">  δεν ισχύει γιατί έλειπε ο Β.</w:t>
      </w:r>
    </w:p>
    <w:p w:rsidR="002F7EFF" w:rsidRDefault="002F7EFF" w:rsidP="002F7EFF">
      <w:pPr>
        <w:spacing w:line="360" w:lineRule="auto"/>
        <w:jc w:val="both"/>
        <w:rPr>
          <w:sz w:val="22"/>
          <w:szCs w:val="22"/>
        </w:rPr>
      </w:pPr>
      <w:r>
        <w:rPr>
          <w:sz w:val="22"/>
          <w:szCs w:val="22"/>
          <w:u w:val="single"/>
        </w:rPr>
        <w:t>(β) Πολυμερείς δικαιοπραξίες</w:t>
      </w:r>
    </w:p>
    <w:p w:rsidR="002F7EFF" w:rsidRDefault="002F7EFF" w:rsidP="002F7EFF">
      <w:pPr>
        <w:spacing w:line="360" w:lineRule="auto"/>
        <w:jc w:val="both"/>
        <w:rPr>
          <w:sz w:val="22"/>
          <w:szCs w:val="22"/>
        </w:rPr>
      </w:pPr>
      <w:r>
        <w:rPr>
          <w:sz w:val="22"/>
          <w:szCs w:val="22"/>
        </w:rPr>
        <w:t xml:space="preserve">Είναι οι δικαιοπραξίες στο (ειδικό) πραγματικό των οποίων περιέχονται οι δηλώσεις βουλήσεως δύο ή περισσοτέρων προσώπων δηλ. απαιτείται για την επιχείρησή τους η σύμπραξη περισσοτέρων προσώπων. Διακρίνονται σε συμβάσεις (περιέχει δηλώσεις βουλήσεως δύο ή περισσοτέρων προσώπων οι οποίες είναι μεταξύ τους ενάντιες, συμπίπτουν όμως ως προς το επιδιωκόμενο έννομο αποτέλεσμα), σε </w:t>
      </w:r>
      <w:proofErr w:type="spellStart"/>
      <w:r>
        <w:rPr>
          <w:sz w:val="22"/>
          <w:szCs w:val="22"/>
        </w:rPr>
        <w:t>συνδικαιοπραξίες</w:t>
      </w:r>
      <w:proofErr w:type="spellEnd"/>
      <w:r>
        <w:rPr>
          <w:sz w:val="22"/>
          <w:szCs w:val="22"/>
        </w:rPr>
        <w:t xml:space="preserve"> (περιέχουν δηλώσεις βουλήσεως δύο ή περισσοτέρων προσώπων, οι οποίες είναι όμοιες, βαίνουν παράλληλα και τείνουν στην επίτευξη του ίδιου έννομου αποτελέσματος) και στις συλλογικές πράξεις (με τις οποίες εκδηλώνεται η βούληση ενώσεων προσώπων ή συλλογικών οργάνων πχ αποφάσεις ΓΣ ή ΔΣ).</w:t>
      </w:r>
    </w:p>
    <w:p w:rsidR="002F7EFF" w:rsidRPr="002F7EFF" w:rsidRDefault="002F7EFF" w:rsidP="002F7EFF">
      <w:pPr>
        <w:spacing w:line="360" w:lineRule="auto"/>
        <w:jc w:val="both"/>
        <w:rPr>
          <w:sz w:val="22"/>
          <w:szCs w:val="22"/>
          <w:u w:val="single"/>
        </w:rPr>
      </w:pPr>
    </w:p>
    <w:p w:rsidR="002F7EFF" w:rsidRPr="002F7EFF" w:rsidRDefault="002F7EFF" w:rsidP="002F7EFF">
      <w:pPr>
        <w:spacing w:line="360" w:lineRule="auto"/>
        <w:jc w:val="both"/>
        <w:rPr>
          <w:sz w:val="22"/>
          <w:szCs w:val="22"/>
          <w:u w:val="single"/>
        </w:rPr>
      </w:pPr>
    </w:p>
    <w:p w:rsidR="002F7EFF" w:rsidRPr="002F7EFF" w:rsidRDefault="002F7EFF" w:rsidP="002F7EFF">
      <w:pPr>
        <w:spacing w:line="360" w:lineRule="auto"/>
        <w:jc w:val="both"/>
        <w:rPr>
          <w:sz w:val="22"/>
          <w:szCs w:val="22"/>
          <w:u w:val="single"/>
        </w:rPr>
      </w:pPr>
    </w:p>
    <w:p w:rsidR="002F7EFF" w:rsidRDefault="002F7EFF" w:rsidP="002F7EFF">
      <w:pPr>
        <w:spacing w:line="360" w:lineRule="auto"/>
        <w:jc w:val="both"/>
        <w:rPr>
          <w:sz w:val="22"/>
          <w:szCs w:val="22"/>
        </w:rPr>
      </w:pPr>
      <w:r>
        <w:rPr>
          <w:sz w:val="22"/>
          <w:szCs w:val="22"/>
          <w:u w:val="single"/>
        </w:rPr>
        <w:t>Παραδείγματα</w:t>
      </w:r>
    </w:p>
    <w:p w:rsidR="002F7EFF" w:rsidRDefault="002F7EFF" w:rsidP="002F7EFF">
      <w:pPr>
        <w:numPr>
          <w:ilvl w:val="0"/>
          <w:numId w:val="2"/>
        </w:numPr>
        <w:spacing w:line="360" w:lineRule="auto"/>
        <w:jc w:val="both"/>
        <w:rPr>
          <w:sz w:val="22"/>
          <w:szCs w:val="22"/>
        </w:rPr>
      </w:pPr>
      <w:r>
        <w:rPr>
          <w:sz w:val="22"/>
          <w:szCs w:val="22"/>
        </w:rPr>
        <w:t xml:space="preserve">Εάν ο Π δηλώσει στον Α, μπορεί να έχεις το αυτοκίνητό  μου αν μου δώσεις 10000 </w:t>
      </w:r>
      <w:proofErr w:type="spellStart"/>
      <w:r>
        <w:rPr>
          <w:sz w:val="22"/>
          <w:szCs w:val="22"/>
        </w:rPr>
        <w:t>ευρω</w:t>
      </w:r>
      <w:proofErr w:type="spellEnd"/>
      <w:r>
        <w:rPr>
          <w:sz w:val="22"/>
          <w:szCs w:val="22"/>
        </w:rPr>
        <w:t xml:space="preserve"> αυτό αποτελεί πρόταση για τη σύναψη σύμβασης πωλήσεως. Εάν ο Α απαντήσει εντάξει αυτό αποτελεί αποδοχή με την οποία συνάπτεται η σύμβαση της πώλησης.</w:t>
      </w:r>
    </w:p>
    <w:p w:rsidR="002F7EFF" w:rsidRDefault="002F7EFF" w:rsidP="002F7EFF">
      <w:pPr>
        <w:numPr>
          <w:ilvl w:val="0"/>
          <w:numId w:val="2"/>
        </w:numPr>
        <w:spacing w:line="360" w:lineRule="auto"/>
        <w:jc w:val="both"/>
        <w:rPr>
          <w:sz w:val="22"/>
          <w:szCs w:val="22"/>
        </w:rPr>
      </w:pPr>
      <w:r>
        <w:rPr>
          <w:sz w:val="22"/>
          <w:szCs w:val="22"/>
        </w:rPr>
        <w:lastRenderedPageBreak/>
        <w:t xml:space="preserve">Εάν οι τρεις </w:t>
      </w:r>
      <w:proofErr w:type="spellStart"/>
      <w:r>
        <w:rPr>
          <w:sz w:val="22"/>
          <w:szCs w:val="22"/>
        </w:rPr>
        <w:t>συμμισθωτές</w:t>
      </w:r>
      <w:proofErr w:type="spellEnd"/>
      <w:r>
        <w:rPr>
          <w:sz w:val="22"/>
          <w:szCs w:val="22"/>
        </w:rPr>
        <w:t xml:space="preserve"> ενός διαμερίσματος δηλώσουν στον εκμισθωτή ότι </w:t>
      </w:r>
      <w:proofErr w:type="spellStart"/>
      <w:r>
        <w:rPr>
          <w:sz w:val="22"/>
          <w:szCs w:val="22"/>
        </w:rPr>
        <w:t>καταγγέλουν</w:t>
      </w:r>
      <w:proofErr w:type="spellEnd"/>
      <w:r>
        <w:rPr>
          <w:sz w:val="22"/>
          <w:szCs w:val="22"/>
        </w:rPr>
        <w:t xml:space="preserve"> τη μίσθωση για το τέλος του μήνα, οι τρεις δηλώσεις βουλήσεως αποτελούν </w:t>
      </w:r>
      <w:proofErr w:type="spellStart"/>
      <w:r>
        <w:rPr>
          <w:sz w:val="22"/>
          <w:szCs w:val="22"/>
        </w:rPr>
        <w:t>συνδικαιοπραξία</w:t>
      </w:r>
      <w:proofErr w:type="spellEnd"/>
      <w:r>
        <w:rPr>
          <w:sz w:val="22"/>
          <w:szCs w:val="22"/>
        </w:rPr>
        <w:t>.</w:t>
      </w:r>
    </w:p>
    <w:p w:rsidR="002F7EFF" w:rsidRDefault="002F7EFF" w:rsidP="002F7EFF">
      <w:pPr>
        <w:numPr>
          <w:ilvl w:val="0"/>
          <w:numId w:val="2"/>
        </w:numPr>
        <w:spacing w:line="360" w:lineRule="auto"/>
        <w:jc w:val="both"/>
        <w:rPr>
          <w:sz w:val="22"/>
          <w:szCs w:val="22"/>
        </w:rPr>
      </w:pPr>
      <w:r>
        <w:rPr>
          <w:sz w:val="22"/>
          <w:szCs w:val="22"/>
        </w:rPr>
        <w:t xml:space="preserve">Εάν η ΓΣ ενός σωματείου αποφασίσει κατά πλειοψηφία την αύξηση του ποσού της ετήσιας εισφοράς, την αυξημένη εισφορά οφείλουν να καταβάλλουν και τα μέλη που </w:t>
      </w:r>
      <w:proofErr w:type="spellStart"/>
      <w:r>
        <w:rPr>
          <w:sz w:val="22"/>
          <w:szCs w:val="22"/>
        </w:rPr>
        <w:t>μειοψήφισαν</w:t>
      </w:r>
      <w:proofErr w:type="spellEnd"/>
      <w:r>
        <w:rPr>
          <w:sz w:val="22"/>
          <w:szCs w:val="22"/>
        </w:rPr>
        <w:t>. Αυτά μπορούν να αποφύγουν την πληρωμή μόνο με αποχώρηση από το σωματείο.</w:t>
      </w:r>
    </w:p>
    <w:p w:rsidR="002F7EFF" w:rsidRDefault="002F7EFF" w:rsidP="002F7EFF">
      <w:pPr>
        <w:spacing w:line="360" w:lineRule="auto"/>
        <w:jc w:val="both"/>
        <w:rPr>
          <w:sz w:val="22"/>
          <w:szCs w:val="22"/>
        </w:rPr>
      </w:pPr>
    </w:p>
    <w:p w:rsidR="002F7EFF" w:rsidRDefault="002F7EFF" w:rsidP="002F7EFF">
      <w:pPr>
        <w:spacing w:line="360" w:lineRule="auto"/>
        <w:jc w:val="both"/>
        <w:rPr>
          <w:sz w:val="22"/>
          <w:szCs w:val="22"/>
        </w:rPr>
      </w:pPr>
      <w:r>
        <w:rPr>
          <w:b/>
          <w:sz w:val="22"/>
          <w:szCs w:val="22"/>
        </w:rPr>
        <w:t>Δικαιοπραξία εν ζωή και αιτία θανάτου</w:t>
      </w:r>
    </w:p>
    <w:p w:rsidR="002F7EFF" w:rsidRDefault="002F7EFF" w:rsidP="002F7EFF">
      <w:pPr>
        <w:spacing w:line="360" w:lineRule="auto"/>
        <w:jc w:val="both"/>
        <w:rPr>
          <w:sz w:val="22"/>
          <w:szCs w:val="22"/>
        </w:rPr>
      </w:pPr>
      <w:r>
        <w:rPr>
          <w:sz w:val="22"/>
          <w:szCs w:val="22"/>
          <w:u w:val="single"/>
        </w:rPr>
        <w:t>(α) Δικαιοπραξία εν ζωή</w:t>
      </w:r>
    </w:p>
    <w:p w:rsidR="002F7EFF" w:rsidRDefault="002F7EFF" w:rsidP="002F7EFF">
      <w:pPr>
        <w:spacing w:line="360" w:lineRule="auto"/>
        <w:jc w:val="both"/>
        <w:rPr>
          <w:sz w:val="22"/>
          <w:szCs w:val="22"/>
        </w:rPr>
      </w:pPr>
      <w:r>
        <w:rPr>
          <w:sz w:val="22"/>
          <w:szCs w:val="22"/>
        </w:rPr>
        <w:t xml:space="preserve">Είναι αυτές με τις οποίες ρυθμίζονται περιουσιακές ή προσωπικές σχέσεις του προσώπου και οι οποίες επιφέρουν εν </w:t>
      </w:r>
      <w:proofErr w:type="spellStart"/>
      <w:r>
        <w:rPr>
          <w:sz w:val="22"/>
          <w:szCs w:val="22"/>
        </w:rPr>
        <w:t>όλω</w:t>
      </w:r>
      <w:proofErr w:type="spellEnd"/>
      <w:r>
        <w:rPr>
          <w:sz w:val="22"/>
          <w:szCs w:val="22"/>
        </w:rPr>
        <w:t xml:space="preserve"> ή εν  μέρει τα έννομα αποτελέσματά τους όσο ακόμα ζει ο </w:t>
      </w:r>
      <w:proofErr w:type="spellStart"/>
      <w:r>
        <w:rPr>
          <w:sz w:val="22"/>
          <w:szCs w:val="22"/>
        </w:rPr>
        <w:t>δικαιοπρακτών</w:t>
      </w:r>
      <w:proofErr w:type="spellEnd"/>
      <w:r>
        <w:rPr>
          <w:sz w:val="22"/>
          <w:szCs w:val="22"/>
        </w:rPr>
        <w:t>.</w:t>
      </w:r>
    </w:p>
    <w:p w:rsidR="002F7EFF" w:rsidRDefault="002F7EFF" w:rsidP="002F7EFF">
      <w:pPr>
        <w:spacing w:line="360" w:lineRule="auto"/>
        <w:jc w:val="both"/>
        <w:rPr>
          <w:sz w:val="22"/>
          <w:szCs w:val="22"/>
        </w:rPr>
      </w:pPr>
      <w:r>
        <w:rPr>
          <w:sz w:val="22"/>
          <w:szCs w:val="22"/>
          <w:u w:val="single"/>
        </w:rPr>
        <w:t>(β) Δικαιοπραξίες αιτία θανάτου</w:t>
      </w:r>
    </w:p>
    <w:p w:rsidR="002F7EFF" w:rsidRDefault="002F7EFF" w:rsidP="002F7EFF">
      <w:pPr>
        <w:spacing w:line="360" w:lineRule="auto"/>
        <w:jc w:val="both"/>
        <w:rPr>
          <w:sz w:val="22"/>
          <w:szCs w:val="22"/>
        </w:rPr>
      </w:pPr>
      <w:r>
        <w:rPr>
          <w:sz w:val="22"/>
          <w:szCs w:val="22"/>
        </w:rPr>
        <w:t xml:space="preserve">Είναι αυτές με τις οποίες ρυθμίζονται οι έννομες σχέσεις του </w:t>
      </w:r>
      <w:proofErr w:type="spellStart"/>
      <w:r>
        <w:rPr>
          <w:sz w:val="22"/>
          <w:szCs w:val="22"/>
        </w:rPr>
        <w:t>δικαιοπρακτούντος</w:t>
      </w:r>
      <w:proofErr w:type="spellEnd"/>
      <w:r>
        <w:rPr>
          <w:sz w:val="22"/>
          <w:szCs w:val="22"/>
        </w:rPr>
        <w:t xml:space="preserve"> για τον μετά τον θάνατό του χρόνο, σημείο από το οποίο και επιφέρουν τα έννομα αποτελέσματά τους.</w:t>
      </w:r>
    </w:p>
    <w:p w:rsidR="002F7EFF" w:rsidRDefault="002F7EFF" w:rsidP="002F7EFF">
      <w:pPr>
        <w:spacing w:line="360" w:lineRule="auto"/>
        <w:jc w:val="both"/>
        <w:rPr>
          <w:sz w:val="22"/>
          <w:szCs w:val="22"/>
        </w:rPr>
      </w:pPr>
    </w:p>
    <w:p w:rsidR="002F7EFF" w:rsidRDefault="002F7EFF" w:rsidP="002F7EFF">
      <w:pPr>
        <w:spacing w:line="360" w:lineRule="auto"/>
        <w:jc w:val="both"/>
        <w:rPr>
          <w:sz w:val="22"/>
          <w:szCs w:val="22"/>
        </w:rPr>
      </w:pPr>
      <w:r>
        <w:rPr>
          <w:b/>
          <w:sz w:val="22"/>
          <w:szCs w:val="22"/>
        </w:rPr>
        <w:t>Δικαιοπραξίες προσωπικού και περιουσιακού δικαίου</w:t>
      </w:r>
    </w:p>
    <w:p w:rsidR="002F7EFF" w:rsidRDefault="002F7EFF" w:rsidP="002F7EFF">
      <w:pPr>
        <w:spacing w:line="360" w:lineRule="auto"/>
        <w:jc w:val="both"/>
        <w:rPr>
          <w:sz w:val="22"/>
          <w:szCs w:val="22"/>
        </w:rPr>
      </w:pPr>
      <w:r>
        <w:rPr>
          <w:sz w:val="22"/>
          <w:szCs w:val="22"/>
          <w:u w:val="single"/>
        </w:rPr>
        <w:t>(α) Δικαιοπραξίες προσωπικού δικαίου</w:t>
      </w:r>
    </w:p>
    <w:p w:rsidR="002F7EFF" w:rsidRDefault="002F7EFF" w:rsidP="002F7EFF">
      <w:pPr>
        <w:spacing w:line="360" w:lineRule="auto"/>
        <w:jc w:val="both"/>
        <w:rPr>
          <w:sz w:val="22"/>
          <w:szCs w:val="22"/>
        </w:rPr>
      </w:pPr>
      <w:r>
        <w:rPr>
          <w:sz w:val="22"/>
          <w:szCs w:val="22"/>
        </w:rPr>
        <w:t xml:space="preserve">Καλούνται αυτές, με τις οποίες ρυθμίζονται θέματα που αναφέρονται στην προσωπική κατάσταση του </w:t>
      </w:r>
      <w:proofErr w:type="spellStart"/>
      <w:r>
        <w:rPr>
          <w:sz w:val="22"/>
          <w:szCs w:val="22"/>
        </w:rPr>
        <w:t>δικαιοπρακτούντος</w:t>
      </w:r>
      <w:proofErr w:type="spellEnd"/>
      <w:r>
        <w:rPr>
          <w:sz w:val="22"/>
          <w:szCs w:val="22"/>
        </w:rPr>
        <w:t>.</w:t>
      </w:r>
    </w:p>
    <w:p w:rsidR="002F7EFF" w:rsidRDefault="002F7EFF" w:rsidP="002F7EFF">
      <w:pPr>
        <w:spacing w:line="360" w:lineRule="auto"/>
        <w:jc w:val="both"/>
        <w:rPr>
          <w:sz w:val="22"/>
          <w:szCs w:val="22"/>
        </w:rPr>
      </w:pPr>
      <w:r>
        <w:rPr>
          <w:sz w:val="22"/>
          <w:szCs w:val="22"/>
          <w:u w:val="single"/>
        </w:rPr>
        <w:t>(β) Δικαιοπραξίες περιουσιακού δικαίου</w:t>
      </w:r>
    </w:p>
    <w:p w:rsidR="002F7EFF" w:rsidRDefault="002F7EFF" w:rsidP="002F7EFF">
      <w:pPr>
        <w:spacing w:line="360" w:lineRule="auto"/>
        <w:jc w:val="both"/>
        <w:rPr>
          <w:sz w:val="22"/>
          <w:szCs w:val="22"/>
        </w:rPr>
      </w:pPr>
      <w:r>
        <w:rPr>
          <w:sz w:val="22"/>
          <w:szCs w:val="22"/>
        </w:rPr>
        <w:t xml:space="preserve">Είναι αυτές, με τις οποίες ρυθμίζονται θέματα αναγόμενα στην περιουσιακή κατάσταση του </w:t>
      </w:r>
      <w:proofErr w:type="spellStart"/>
      <w:r>
        <w:rPr>
          <w:sz w:val="22"/>
          <w:szCs w:val="22"/>
        </w:rPr>
        <w:t>δικαιοπρακτούντος</w:t>
      </w:r>
      <w:proofErr w:type="spellEnd"/>
      <w:r>
        <w:rPr>
          <w:sz w:val="22"/>
          <w:szCs w:val="22"/>
        </w:rPr>
        <w:t>.</w:t>
      </w:r>
    </w:p>
    <w:p w:rsidR="002F7EFF" w:rsidRDefault="002F7EFF" w:rsidP="002F7EFF">
      <w:pPr>
        <w:spacing w:line="360" w:lineRule="auto"/>
        <w:jc w:val="both"/>
        <w:rPr>
          <w:sz w:val="22"/>
          <w:szCs w:val="22"/>
        </w:rPr>
      </w:pPr>
    </w:p>
    <w:p w:rsidR="002F7EFF" w:rsidRDefault="002F7EFF" w:rsidP="002F7EFF">
      <w:pPr>
        <w:spacing w:line="360" w:lineRule="auto"/>
        <w:jc w:val="both"/>
        <w:rPr>
          <w:sz w:val="22"/>
          <w:szCs w:val="22"/>
        </w:rPr>
      </w:pPr>
      <w:r>
        <w:rPr>
          <w:b/>
          <w:sz w:val="22"/>
          <w:szCs w:val="22"/>
        </w:rPr>
        <w:t>Δικαιοπραξίες ενοχικές και εμπράγματες</w:t>
      </w:r>
    </w:p>
    <w:p w:rsidR="002F7EFF" w:rsidRDefault="002F7EFF" w:rsidP="002F7EFF">
      <w:pPr>
        <w:spacing w:line="360" w:lineRule="auto"/>
        <w:jc w:val="both"/>
        <w:rPr>
          <w:sz w:val="22"/>
          <w:szCs w:val="22"/>
        </w:rPr>
      </w:pPr>
      <w:r>
        <w:rPr>
          <w:sz w:val="22"/>
          <w:szCs w:val="22"/>
          <w:u w:val="single"/>
        </w:rPr>
        <w:t>(α) Δικαιοπραξίες ενοχικές</w:t>
      </w:r>
    </w:p>
    <w:p w:rsidR="002F7EFF" w:rsidRDefault="002F7EFF" w:rsidP="002F7EFF">
      <w:pPr>
        <w:spacing w:line="360" w:lineRule="auto"/>
        <w:jc w:val="both"/>
        <w:rPr>
          <w:sz w:val="22"/>
          <w:szCs w:val="22"/>
        </w:rPr>
      </w:pPr>
      <w:r>
        <w:rPr>
          <w:sz w:val="22"/>
          <w:szCs w:val="22"/>
        </w:rPr>
        <w:t>Είναι αυτές, με τις οποίες συνιστάται, αλλοιώνεται, μεταβιβάζεται ή καταργείται ενοχικό δικαίωμα όπως η πώληση, η μίσθωση κλπ</w:t>
      </w:r>
    </w:p>
    <w:p w:rsidR="002F7EFF" w:rsidRDefault="002F7EFF" w:rsidP="002F7EFF">
      <w:pPr>
        <w:spacing w:line="360" w:lineRule="auto"/>
        <w:jc w:val="both"/>
        <w:rPr>
          <w:sz w:val="22"/>
          <w:szCs w:val="22"/>
        </w:rPr>
      </w:pPr>
      <w:r>
        <w:rPr>
          <w:sz w:val="22"/>
          <w:szCs w:val="22"/>
          <w:u w:val="single"/>
        </w:rPr>
        <w:t>(β) Εμπράγματες δικαιοπραξίες</w:t>
      </w:r>
    </w:p>
    <w:p w:rsidR="002F7EFF" w:rsidRDefault="002F7EFF" w:rsidP="002F7EFF">
      <w:pPr>
        <w:spacing w:line="360" w:lineRule="auto"/>
        <w:jc w:val="both"/>
        <w:rPr>
          <w:sz w:val="22"/>
          <w:szCs w:val="22"/>
        </w:rPr>
      </w:pPr>
      <w:r>
        <w:rPr>
          <w:sz w:val="22"/>
          <w:szCs w:val="22"/>
        </w:rPr>
        <w:t>Είναι αυτές, με τις οποίες συνίσταται, αλλοιώνεται, μεταβιβάζεται ή καταργείται εμπράγματο δικαίωμα όπως η μεταβίβαση κυριότητας κινητού ή ακινήτου κλπ.</w:t>
      </w:r>
    </w:p>
    <w:p w:rsidR="002F7EFF" w:rsidRDefault="002F7EFF" w:rsidP="002F7EFF">
      <w:pPr>
        <w:spacing w:line="360" w:lineRule="auto"/>
        <w:jc w:val="both"/>
        <w:rPr>
          <w:sz w:val="22"/>
          <w:szCs w:val="22"/>
        </w:rPr>
      </w:pPr>
    </w:p>
    <w:p w:rsidR="002F7EFF" w:rsidRPr="002F7EFF" w:rsidRDefault="002F7EFF" w:rsidP="002F7EFF">
      <w:pPr>
        <w:spacing w:line="360" w:lineRule="auto"/>
        <w:jc w:val="both"/>
        <w:rPr>
          <w:sz w:val="22"/>
          <w:szCs w:val="22"/>
        </w:rPr>
      </w:pPr>
    </w:p>
    <w:p w:rsidR="002F7EFF" w:rsidRPr="002F7EFF" w:rsidRDefault="002F7EFF" w:rsidP="002F7EFF">
      <w:pPr>
        <w:spacing w:line="360" w:lineRule="auto"/>
        <w:jc w:val="both"/>
        <w:rPr>
          <w:sz w:val="22"/>
          <w:szCs w:val="22"/>
        </w:rPr>
      </w:pPr>
    </w:p>
    <w:p w:rsidR="002F7EFF" w:rsidRPr="002F7EFF" w:rsidRDefault="002F7EFF" w:rsidP="002F7EFF">
      <w:pPr>
        <w:spacing w:line="360" w:lineRule="auto"/>
        <w:jc w:val="both"/>
        <w:rPr>
          <w:sz w:val="22"/>
          <w:szCs w:val="22"/>
        </w:rPr>
      </w:pPr>
    </w:p>
    <w:p w:rsidR="002F7EFF" w:rsidRDefault="002F7EFF" w:rsidP="002F7EFF">
      <w:pPr>
        <w:spacing w:line="360" w:lineRule="auto"/>
        <w:jc w:val="both"/>
        <w:rPr>
          <w:sz w:val="22"/>
          <w:szCs w:val="22"/>
        </w:rPr>
      </w:pPr>
      <w:r>
        <w:rPr>
          <w:b/>
          <w:sz w:val="22"/>
          <w:szCs w:val="22"/>
        </w:rPr>
        <w:t xml:space="preserve"> Δικαιοπραξίες υποσχετικές και </w:t>
      </w:r>
      <w:proofErr w:type="spellStart"/>
      <w:r>
        <w:rPr>
          <w:b/>
          <w:sz w:val="22"/>
          <w:szCs w:val="22"/>
        </w:rPr>
        <w:t>εκποιητικές</w:t>
      </w:r>
      <w:proofErr w:type="spellEnd"/>
    </w:p>
    <w:p w:rsidR="002F7EFF" w:rsidRDefault="002F7EFF" w:rsidP="002F7EFF">
      <w:pPr>
        <w:spacing w:line="360" w:lineRule="auto"/>
        <w:jc w:val="both"/>
        <w:rPr>
          <w:sz w:val="22"/>
          <w:szCs w:val="22"/>
        </w:rPr>
      </w:pPr>
      <w:r>
        <w:rPr>
          <w:sz w:val="22"/>
          <w:szCs w:val="22"/>
          <w:u w:val="single"/>
        </w:rPr>
        <w:lastRenderedPageBreak/>
        <w:t>(α) Υποσχετικές δικαιοπραξίες</w:t>
      </w:r>
    </w:p>
    <w:p w:rsidR="002F7EFF" w:rsidRDefault="002F7EFF" w:rsidP="002F7EFF">
      <w:pPr>
        <w:spacing w:line="360" w:lineRule="auto"/>
        <w:jc w:val="both"/>
        <w:rPr>
          <w:sz w:val="22"/>
          <w:szCs w:val="22"/>
        </w:rPr>
      </w:pPr>
      <w:r>
        <w:rPr>
          <w:sz w:val="22"/>
          <w:szCs w:val="22"/>
        </w:rPr>
        <w:t xml:space="preserve">Είναι εκείνη, με την οποία ιδρύεται ενοχική υποχρέωση του </w:t>
      </w:r>
      <w:proofErr w:type="spellStart"/>
      <w:r>
        <w:rPr>
          <w:sz w:val="22"/>
          <w:szCs w:val="22"/>
        </w:rPr>
        <w:t>υποσχομένου</w:t>
      </w:r>
      <w:proofErr w:type="spellEnd"/>
      <w:r>
        <w:rPr>
          <w:sz w:val="22"/>
          <w:szCs w:val="22"/>
        </w:rPr>
        <w:t xml:space="preserve">  (οφειλέτη) και αντιστοίχως ενοχικό δικαίωμα του δέκτη της υποσχέσεως (δανειστής). Ο οφειλέτης αναλαμβάνει μόνο την υποχρέωση, έναντι του δανειστή.</w:t>
      </w:r>
    </w:p>
    <w:p w:rsidR="002F7EFF" w:rsidRDefault="002F7EFF" w:rsidP="002F7EFF">
      <w:pPr>
        <w:spacing w:line="360" w:lineRule="auto"/>
        <w:jc w:val="both"/>
        <w:rPr>
          <w:sz w:val="22"/>
          <w:szCs w:val="22"/>
        </w:rPr>
      </w:pPr>
      <w:r>
        <w:rPr>
          <w:sz w:val="22"/>
          <w:szCs w:val="22"/>
          <w:u w:val="single"/>
        </w:rPr>
        <w:t xml:space="preserve">(β) </w:t>
      </w:r>
      <w:proofErr w:type="spellStart"/>
      <w:r>
        <w:rPr>
          <w:sz w:val="22"/>
          <w:szCs w:val="22"/>
          <w:u w:val="single"/>
        </w:rPr>
        <w:t>Εκποιητικές</w:t>
      </w:r>
      <w:proofErr w:type="spellEnd"/>
      <w:r>
        <w:rPr>
          <w:sz w:val="22"/>
          <w:szCs w:val="22"/>
          <w:u w:val="single"/>
        </w:rPr>
        <w:t xml:space="preserve"> δικαιοπραξίες</w:t>
      </w:r>
    </w:p>
    <w:p w:rsidR="002F7EFF" w:rsidRDefault="002F7EFF" w:rsidP="002F7EFF">
      <w:pPr>
        <w:spacing w:line="360" w:lineRule="auto"/>
        <w:jc w:val="both"/>
        <w:rPr>
          <w:sz w:val="22"/>
          <w:szCs w:val="22"/>
        </w:rPr>
      </w:pPr>
      <w:r>
        <w:rPr>
          <w:sz w:val="22"/>
          <w:szCs w:val="22"/>
        </w:rPr>
        <w:t>Είναι εκείνη με την οποία διατίθεται δηλ. μεταβιβάζεται, αλλοιώνεται, επιβαρύνεται ή καταργείται, υφιστάμενο (ενοχικό ή εμπράγματο) δικαίωμα και επομένως επηρεάζεται αμέσως η υπόστασή του.</w:t>
      </w:r>
    </w:p>
    <w:p w:rsidR="002F7EFF" w:rsidRDefault="002F7EFF" w:rsidP="002F7EFF">
      <w:pPr>
        <w:spacing w:line="360" w:lineRule="auto"/>
        <w:jc w:val="both"/>
        <w:rPr>
          <w:sz w:val="22"/>
          <w:szCs w:val="22"/>
        </w:rPr>
      </w:pPr>
    </w:p>
    <w:p w:rsidR="002F7EFF" w:rsidRDefault="002F7EFF" w:rsidP="002F7EFF">
      <w:pPr>
        <w:spacing w:line="360" w:lineRule="auto"/>
        <w:jc w:val="both"/>
        <w:rPr>
          <w:sz w:val="22"/>
          <w:szCs w:val="22"/>
        </w:rPr>
      </w:pPr>
      <w:r>
        <w:rPr>
          <w:b/>
          <w:sz w:val="22"/>
          <w:szCs w:val="22"/>
        </w:rPr>
        <w:t xml:space="preserve">Δικαιοπραξίες </w:t>
      </w:r>
      <w:proofErr w:type="spellStart"/>
      <w:r>
        <w:rPr>
          <w:b/>
          <w:sz w:val="22"/>
          <w:szCs w:val="22"/>
        </w:rPr>
        <w:t>επιδοτικές</w:t>
      </w:r>
      <w:proofErr w:type="spellEnd"/>
      <w:r>
        <w:rPr>
          <w:b/>
          <w:sz w:val="22"/>
          <w:szCs w:val="22"/>
        </w:rPr>
        <w:t xml:space="preserve"> και μη </w:t>
      </w:r>
      <w:proofErr w:type="spellStart"/>
      <w:r>
        <w:rPr>
          <w:b/>
          <w:sz w:val="22"/>
          <w:szCs w:val="22"/>
        </w:rPr>
        <w:t>επιδοτικές</w:t>
      </w:r>
      <w:proofErr w:type="spellEnd"/>
    </w:p>
    <w:p w:rsidR="002F7EFF" w:rsidRDefault="002F7EFF" w:rsidP="002F7EFF">
      <w:pPr>
        <w:spacing w:line="360" w:lineRule="auto"/>
        <w:jc w:val="both"/>
        <w:rPr>
          <w:sz w:val="22"/>
          <w:szCs w:val="22"/>
        </w:rPr>
      </w:pPr>
      <w:r>
        <w:rPr>
          <w:sz w:val="22"/>
          <w:szCs w:val="22"/>
          <w:u w:val="single"/>
        </w:rPr>
        <w:t xml:space="preserve">(α) </w:t>
      </w:r>
      <w:proofErr w:type="spellStart"/>
      <w:r>
        <w:rPr>
          <w:sz w:val="22"/>
          <w:szCs w:val="22"/>
          <w:u w:val="single"/>
        </w:rPr>
        <w:t>Επιδοτικές</w:t>
      </w:r>
      <w:proofErr w:type="spellEnd"/>
      <w:r>
        <w:rPr>
          <w:sz w:val="22"/>
          <w:szCs w:val="22"/>
          <w:u w:val="single"/>
        </w:rPr>
        <w:t xml:space="preserve"> δικαιοπραξίες</w:t>
      </w:r>
    </w:p>
    <w:p w:rsidR="002F7EFF" w:rsidRDefault="002F7EFF" w:rsidP="002F7EFF">
      <w:pPr>
        <w:spacing w:line="360" w:lineRule="auto"/>
        <w:jc w:val="both"/>
        <w:rPr>
          <w:sz w:val="22"/>
          <w:szCs w:val="22"/>
        </w:rPr>
      </w:pPr>
      <w:r>
        <w:rPr>
          <w:sz w:val="22"/>
          <w:szCs w:val="22"/>
        </w:rPr>
        <w:t xml:space="preserve">Είναι εκείνες, με τις οποίες πραγματοποιείται περιουσιακή μετακίνηση και ο </w:t>
      </w:r>
      <w:proofErr w:type="spellStart"/>
      <w:r>
        <w:rPr>
          <w:sz w:val="22"/>
          <w:szCs w:val="22"/>
        </w:rPr>
        <w:t>δικαιοπρακτών</w:t>
      </w:r>
      <w:proofErr w:type="spellEnd"/>
      <w:r>
        <w:rPr>
          <w:sz w:val="22"/>
          <w:szCs w:val="22"/>
        </w:rPr>
        <w:t xml:space="preserve"> προσπορίζει σε άλλον περιουσιακό όφελος.</w:t>
      </w:r>
    </w:p>
    <w:p w:rsidR="002F7EFF" w:rsidRDefault="002F7EFF" w:rsidP="002F7EFF">
      <w:pPr>
        <w:spacing w:line="360" w:lineRule="auto"/>
        <w:jc w:val="both"/>
        <w:rPr>
          <w:sz w:val="22"/>
          <w:szCs w:val="22"/>
        </w:rPr>
      </w:pPr>
      <w:r>
        <w:rPr>
          <w:sz w:val="22"/>
          <w:szCs w:val="22"/>
          <w:u w:val="single"/>
        </w:rPr>
        <w:t xml:space="preserve">(β) Μη </w:t>
      </w:r>
      <w:proofErr w:type="spellStart"/>
      <w:r>
        <w:rPr>
          <w:sz w:val="22"/>
          <w:szCs w:val="22"/>
          <w:u w:val="single"/>
        </w:rPr>
        <w:t>επιδοτικές</w:t>
      </w:r>
      <w:proofErr w:type="spellEnd"/>
      <w:r>
        <w:rPr>
          <w:sz w:val="22"/>
          <w:szCs w:val="22"/>
          <w:u w:val="single"/>
        </w:rPr>
        <w:t xml:space="preserve"> δικαιοπραξίες</w:t>
      </w:r>
    </w:p>
    <w:p w:rsidR="002F7EFF" w:rsidRDefault="002F7EFF" w:rsidP="002F7EFF">
      <w:pPr>
        <w:spacing w:line="360" w:lineRule="auto"/>
        <w:jc w:val="both"/>
        <w:rPr>
          <w:sz w:val="22"/>
          <w:szCs w:val="22"/>
        </w:rPr>
      </w:pPr>
      <w:r>
        <w:rPr>
          <w:sz w:val="22"/>
          <w:szCs w:val="22"/>
        </w:rPr>
        <w:t>Είναι εκείνες, με τις οποίες δεν προσδιορίζεται περιουσιακό όφελος σε άλλον και επομένως δεν περιέχουν επίδοση όπως πχ η παραίτηση από την κυριότητα κινητού, η καταγγελία διαρκούς σύμβασης κλπ.</w:t>
      </w:r>
    </w:p>
    <w:p w:rsidR="002F7EFF" w:rsidRDefault="002F7EFF" w:rsidP="002F7EFF">
      <w:pPr>
        <w:spacing w:line="360" w:lineRule="auto"/>
        <w:jc w:val="both"/>
        <w:rPr>
          <w:sz w:val="22"/>
          <w:szCs w:val="22"/>
        </w:rPr>
      </w:pPr>
    </w:p>
    <w:p w:rsidR="002F7EFF" w:rsidRDefault="002F7EFF" w:rsidP="002F7EFF">
      <w:pPr>
        <w:spacing w:line="360" w:lineRule="auto"/>
        <w:jc w:val="both"/>
        <w:rPr>
          <w:sz w:val="22"/>
          <w:szCs w:val="22"/>
        </w:rPr>
      </w:pPr>
      <w:r>
        <w:rPr>
          <w:b/>
          <w:sz w:val="22"/>
          <w:szCs w:val="22"/>
        </w:rPr>
        <w:t>Δικαιοπραξίες επαχθείς και χαριστικές</w:t>
      </w:r>
    </w:p>
    <w:p w:rsidR="002F7EFF" w:rsidRDefault="002F7EFF" w:rsidP="002F7EFF">
      <w:pPr>
        <w:spacing w:line="360" w:lineRule="auto"/>
        <w:jc w:val="both"/>
        <w:rPr>
          <w:sz w:val="22"/>
          <w:szCs w:val="22"/>
        </w:rPr>
      </w:pPr>
      <w:r>
        <w:rPr>
          <w:sz w:val="22"/>
          <w:szCs w:val="22"/>
          <w:u w:val="single"/>
        </w:rPr>
        <w:t>(α) Επαχθείς δικαιοπραξίες</w:t>
      </w:r>
    </w:p>
    <w:p w:rsidR="002F7EFF" w:rsidRDefault="002F7EFF" w:rsidP="002F7EFF">
      <w:pPr>
        <w:spacing w:line="360" w:lineRule="auto"/>
        <w:jc w:val="both"/>
        <w:rPr>
          <w:sz w:val="22"/>
          <w:szCs w:val="22"/>
        </w:rPr>
      </w:pPr>
      <w:r>
        <w:rPr>
          <w:sz w:val="22"/>
          <w:szCs w:val="22"/>
        </w:rPr>
        <w:t>Επαχθής χαρακτηρίζεται η δικαιοπραξία, όταν η επίδοση γίνεται με αντάλλαγμα (είτε χρηματικό ποσό είτε οποιοδήποτε άλλο περιουσιακό όφελος) πχ σύμβαση εργασίας ή έργου, έντοκο δάνειο κλπ.</w:t>
      </w:r>
    </w:p>
    <w:p w:rsidR="002F7EFF" w:rsidRDefault="002F7EFF" w:rsidP="002F7EFF">
      <w:pPr>
        <w:spacing w:line="360" w:lineRule="auto"/>
        <w:jc w:val="both"/>
        <w:rPr>
          <w:sz w:val="22"/>
          <w:szCs w:val="22"/>
        </w:rPr>
      </w:pPr>
      <w:r>
        <w:rPr>
          <w:sz w:val="22"/>
          <w:szCs w:val="22"/>
          <w:u w:val="single"/>
        </w:rPr>
        <w:t>(β) Χαριστικές δικαιοπραξίες</w:t>
      </w:r>
    </w:p>
    <w:p w:rsidR="002F7EFF" w:rsidRDefault="002F7EFF" w:rsidP="002F7EFF">
      <w:pPr>
        <w:spacing w:line="360" w:lineRule="auto"/>
        <w:jc w:val="both"/>
        <w:rPr>
          <w:sz w:val="22"/>
          <w:szCs w:val="22"/>
        </w:rPr>
      </w:pPr>
      <w:r>
        <w:rPr>
          <w:sz w:val="22"/>
          <w:szCs w:val="22"/>
        </w:rPr>
        <w:t>Χαριστική χαρακτηρίζεται η δικαιοπραξία, όταν η επίδοση γίνεται χωρίς αντάλλαγμα πχ δωρεά, χρησιδάνειο, άτοκο δάνειο κλπ. Όχι η παροχή διατροφής.</w:t>
      </w:r>
    </w:p>
    <w:p w:rsidR="002F7EFF" w:rsidRDefault="002F7EFF" w:rsidP="002F7EFF">
      <w:pPr>
        <w:spacing w:line="360" w:lineRule="auto"/>
        <w:jc w:val="both"/>
        <w:rPr>
          <w:sz w:val="22"/>
          <w:szCs w:val="22"/>
        </w:rPr>
      </w:pPr>
    </w:p>
    <w:p w:rsidR="002F7EFF" w:rsidRDefault="002F7EFF" w:rsidP="002F7EFF">
      <w:pPr>
        <w:spacing w:line="360" w:lineRule="auto"/>
        <w:jc w:val="both"/>
        <w:rPr>
          <w:sz w:val="22"/>
          <w:szCs w:val="22"/>
        </w:rPr>
      </w:pPr>
      <w:r>
        <w:rPr>
          <w:b/>
          <w:sz w:val="22"/>
          <w:szCs w:val="22"/>
        </w:rPr>
        <w:t xml:space="preserve"> Αιτιώδεις αι </w:t>
      </w:r>
      <w:proofErr w:type="spellStart"/>
      <w:r>
        <w:rPr>
          <w:b/>
          <w:sz w:val="22"/>
          <w:szCs w:val="22"/>
        </w:rPr>
        <w:t>αναιτιώδεις</w:t>
      </w:r>
      <w:proofErr w:type="spellEnd"/>
      <w:r>
        <w:rPr>
          <w:b/>
          <w:sz w:val="22"/>
          <w:szCs w:val="22"/>
        </w:rPr>
        <w:t xml:space="preserve"> δικαιοπραξίες</w:t>
      </w:r>
    </w:p>
    <w:p w:rsidR="002F7EFF" w:rsidRDefault="002F7EFF" w:rsidP="002F7EFF">
      <w:pPr>
        <w:spacing w:line="360" w:lineRule="auto"/>
        <w:jc w:val="both"/>
        <w:rPr>
          <w:sz w:val="22"/>
          <w:szCs w:val="22"/>
        </w:rPr>
      </w:pPr>
      <w:r>
        <w:rPr>
          <w:sz w:val="22"/>
          <w:szCs w:val="22"/>
          <w:u w:val="single"/>
        </w:rPr>
        <w:t>(α) Αιτιώδεις δικαιοπραξίες</w:t>
      </w:r>
    </w:p>
    <w:p w:rsidR="002F7EFF" w:rsidRDefault="002F7EFF" w:rsidP="002F7EFF">
      <w:pPr>
        <w:spacing w:line="360" w:lineRule="auto"/>
        <w:jc w:val="both"/>
        <w:rPr>
          <w:sz w:val="22"/>
          <w:szCs w:val="22"/>
        </w:rPr>
      </w:pPr>
      <w:r>
        <w:rPr>
          <w:sz w:val="22"/>
          <w:szCs w:val="22"/>
        </w:rPr>
        <w:t>Αιτιώδεις είναι οι δικαιοπραξίες των οποίων το κύρος δεν εξαρτάται από την ύπαρξη και το κύρος της αιτίας. Είναι οι περισσότερες υποσχετικές, αιτιώδεις.</w:t>
      </w:r>
    </w:p>
    <w:p w:rsidR="002F7EFF" w:rsidRDefault="002F7EFF" w:rsidP="002F7EFF">
      <w:pPr>
        <w:spacing w:line="360" w:lineRule="auto"/>
        <w:jc w:val="both"/>
        <w:rPr>
          <w:sz w:val="22"/>
          <w:szCs w:val="22"/>
        </w:rPr>
      </w:pPr>
      <w:r>
        <w:rPr>
          <w:sz w:val="22"/>
          <w:szCs w:val="22"/>
          <w:u w:val="single"/>
        </w:rPr>
        <w:t xml:space="preserve">(β) </w:t>
      </w:r>
      <w:proofErr w:type="spellStart"/>
      <w:r>
        <w:rPr>
          <w:sz w:val="22"/>
          <w:szCs w:val="22"/>
          <w:u w:val="single"/>
        </w:rPr>
        <w:t>Αναιτιώδεις</w:t>
      </w:r>
      <w:proofErr w:type="spellEnd"/>
      <w:r>
        <w:rPr>
          <w:sz w:val="22"/>
          <w:szCs w:val="22"/>
          <w:u w:val="single"/>
        </w:rPr>
        <w:t xml:space="preserve"> δικαιοπραξίες</w:t>
      </w:r>
      <w:r>
        <w:rPr>
          <w:sz w:val="22"/>
          <w:szCs w:val="22"/>
        </w:rPr>
        <w:t xml:space="preserve"> </w:t>
      </w:r>
    </w:p>
    <w:p w:rsidR="002F7EFF" w:rsidRDefault="002F7EFF" w:rsidP="002F7EFF">
      <w:pPr>
        <w:spacing w:line="360" w:lineRule="auto"/>
        <w:jc w:val="both"/>
        <w:rPr>
          <w:sz w:val="22"/>
          <w:szCs w:val="22"/>
        </w:rPr>
      </w:pPr>
      <w:r>
        <w:rPr>
          <w:sz w:val="22"/>
          <w:szCs w:val="22"/>
        </w:rPr>
        <w:t xml:space="preserve">Ή αφηρημένες είναι οι δικαιοπραξίες των οποίων το κύρος δεν εξαρτάται από την ύπαρξη και το κύρος της αιτίας. </w:t>
      </w:r>
      <w:proofErr w:type="spellStart"/>
      <w:r>
        <w:rPr>
          <w:sz w:val="22"/>
          <w:szCs w:val="22"/>
        </w:rPr>
        <w:t>Αναιτιώδεις</w:t>
      </w:r>
      <w:proofErr w:type="spellEnd"/>
      <w:r>
        <w:rPr>
          <w:sz w:val="22"/>
          <w:szCs w:val="22"/>
        </w:rPr>
        <w:t xml:space="preserve"> από τις υποσχετικές είναι η αναγνώριση χρέους και αποδοχή της και το ανώνυμο χρεόγραφο, από τις </w:t>
      </w:r>
      <w:proofErr w:type="spellStart"/>
      <w:r>
        <w:rPr>
          <w:sz w:val="22"/>
          <w:szCs w:val="22"/>
        </w:rPr>
        <w:t>εκποιητικές</w:t>
      </w:r>
      <w:proofErr w:type="spellEnd"/>
      <w:r>
        <w:rPr>
          <w:sz w:val="22"/>
          <w:szCs w:val="22"/>
        </w:rPr>
        <w:t xml:space="preserve"> όσες δεν είναι αιτιώδεις.</w:t>
      </w:r>
    </w:p>
    <w:p w:rsidR="002F7EFF" w:rsidRDefault="002F7EFF" w:rsidP="002F7EFF">
      <w:pPr>
        <w:spacing w:line="360" w:lineRule="auto"/>
        <w:jc w:val="both"/>
        <w:rPr>
          <w:sz w:val="22"/>
          <w:szCs w:val="22"/>
        </w:rPr>
      </w:pPr>
      <w:bookmarkStart w:id="0" w:name="_GoBack"/>
      <w:bookmarkEnd w:id="0"/>
    </w:p>
    <w:p w:rsidR="00E574CC" w:rsidRDefault="00E574CC"/>
    <w:sectPr w:rsidR="00E574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27105"/>
    <w:multiLevelType w:val="hybridMultilevel"/>
    <w:tmpl w:val="25E88B5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6A4747A"/>
    <w:multiLevelType w:val="hybridMultilevel"/>
    <w:tmpl w:val="9E0EF0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9B"/>
    <w:rsid w:val="002F7EFF"/>
    <w:rsid w:val="00AD099B"/>
    <w:rsid w:val="00E574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F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F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8150</Characters>
  <Application>Microsoft Office Word</Application>
  <DocSecurity>0</DocSecurity>
  <Lines>67</Lines>
  <Paragraphs>19</Paragraphs>
  <ScaleCrop>false</ScaleCrop>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nomiki ipiresia</dc:creator>
  <cp:keywords/>
  <dc:description/>
  <cp:lastModifiedBy>nomiki ipiresia</cp:lastModifiedBy>
  <cp:revision>2</cp:revision>
  <dcterms:created xsi:type="dcterms:W3CDTF">2014-11-27T10:09:00Z</dcterms:created>
  <dcterms:modified xsi:type="dcterms:W3CDTF">2014-11-27T10:09:00Z</dcterms:modified>
</cp:coreProperties>
</file>